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4A6539" w:rsidRPr="004A6539">
        <w:rPr>
          <w:rFonts w:ascii="Verdana" w:hAnsi="Verdana"/>
          <w:b/>
        </w:rPr>
        <w:t xml:space="preserve">Zakup wznowienia licencji na oprogramowanie </w:t>
      </w:r>
      <w:proofErr w:type="spellStart"/>
      <w:r w:rsidR="004A6539" w:rsidRPr="004A6539">
        <w:rPr>
          <w:rFonts w:ascii="Verdana" w:hAnsi="Verdana"/>
          <w:b/>
        </w:rPr>
        <w:t>antyspamowe</w:t>
      </w:r>
      <w:proofErr w:type="spellEnd"/>
      <w:r w:rsidR="004A6539" w:rsidRPr="004A6539">
        <w:rPr>
          <w:rFonts w:ascii="Verdana" w:hAnsi="Verdana"/>
          <w:b/>
        </w:rPr>
        <w:t xml:space="preserve"> (</w:t>
      </w:r>
      <w:proofErr w:type="spellStart"/>
      <w:r w:rsidR="004A6539" w:rsidRPr="004A6539">
        <w:rPr>
          <w:rFonts w:ascii="Verdana" w:hAnsi="Verdana"/>
          <w:b/>
        </w:rPr>
        <w:t>Barracuda</w:t>
      </w:r>
      <w:proofErr w:type="spellEnd"/>
      <w:r w:rsidR="004A6539" w:rsidRPr="004A6539">
        <w:rPr>
          <w:rFonts w:ascii="Verdana" w:hAnsi="Verdana"/>
          <w:b/>
        </w:rPr>
        <w:t xml:space="preserve"> ESG) lub dostawa oprogramowania równoważnego</w:t>
      </w:r>
      <w:r w:rsidR="00E427D9" w:rsidRPr="00DF197E">
        <w:rPr>
          <w:rFonts w:ascii="Verdana" w:hAnsi="Verdana"/>
          <w:b/>
        </w:rPr>
        <w:t xml:space="preserve">”, </w:t>
      </w:r>
      <w:r w:rsidR="004B06ED" w:rsidRPr="00DF197E">
        <w:rPr>
          <w:rFonts w:ascii="Verdana" w:hAnsi="Verdana"/>
          <w:b/>
        </w:rPr>
        <w:t>znak sprawy: CUI-ZZ.3200.</w:t>
      </w:r>
      <w:r w:rsidR="004A6539">
        <w:rPr>
          <w:rFonts w:ascii="Verdana" w:hAnsi="Verdana"/>
          <w:b/>
        </w:rPr>
        <w:t>12</w:t>
      </w:r>
      <w:r w:rsidR="004B06ED" w:rsidRPr="00DF197E">
        <w:rPr>
          <w:rFonts w:ascii="Verdana" w:hAnsi="Verdana"/>
          <w:b/>
        </w:rPr>
        <w:t>.202</w:t>
      </w:r>
      <w:r w:rsidR="00EC3AD6" w:rsidRPr="00DF197E">
        <w:rPr>
          <w:rFonts w:ascii="Verdana" w:hAnsi="Verdana"/>
          <w:b/>
        </w:rPr>
        <w:t>2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4A6539">
      <w:rPr>
        <w:rFonts w:ascii="Verdana" w:hAnsi="Verdana"/>
        <w:b/>
      </w:rPr>
      <w:t>12</w:t>
    </w:r>
    <w:r w:rsidRPr="00DF197E">
      <w:rPr>
        <w:rFonts w:ascii="Verdana" w:hAnsi="Verdana"/>
        <w:b/>
      </w:rPr>
      <w:t>.202</w:t>
    </w:r>
    <w:r w:rsidR="00EC3AD6" w:rsidRPr="00DF197E">
      <w:rPr>
        <w:rFonts w:ascii="Verdana" w:hAnsi="Verdana"/>
        <w:b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608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8392F"/>
    <w:rsid w:val="003D5865"/>
    <w:rsid w:val="003E722F"/>
    <w:rsid w:val="00405345"/>
    <w:rsid w:val="00480DF5"/>
    <w:rsid w:val="0049138A"/>
    <w:rsid w:val="00494336"/>
    <w:rsid w:val="00494B92"/>
    <w:rsid w:val="004A6539"/>
    <w:rsid w:val="004B06ED"/>
    <w:rsid w:val="004D5553"/>
    <w:rsid w:val="004F60BE"/>
    <w:rsid w:val="00536EEB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4416B"/>
    <w:rsid w:val="00950488"/>
    <w:rsid w:val="00960D69"/>
    <w:rsid w:val="009613F6"/>
    <w:rsid w:val="009B1F0F"/>
    <w:rsid w:val="009E017D"/>
    <w:rsid w:val="00A1458D"/>
    <w:rsid w:val="00A153DC"/>
    <w:rsid w:val="00A41D7F"/>
    <w:rsid w:val="00A52D03"/>
    <w:rsid w:val="00A9481C"/>
    <w:rsid w:val="00AA4D9F"/>
    <w:rsid w:val="00B371CD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C54D1"/>
    <w:rsid w:val="00CD6ADE"/>
    <w:rsid w:val="00CD6E12"/>
    <w:rsid w:val="00CF1B86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9BC061-5966-4033-96D3-94E6C9E38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cuigano01</cp:lastModifiedBy>
  <cp:revision>23</cp:revision>
  <cp:lastPrinted>2021-06-29T11:18:00Z</cp:lastPrinted>
  <dcterms:created xsi:type="dcterms:W3CDTF">2021-02-22T18:50:00Z</dcterms:created>
  <dcterms:modified xsi:type="dcterms:W3CDTF">2022-07-10T11:39:00Z</dcterms:modified>
</cp:coreProperties>
</file>